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AF" w:rsidRPr="00E5622E" w:rsidRDefault="00B571AF" w:rsidP="00E5622E">
      <w:pPr>
        <w:spacing w:line="276" w:lineRule="auto"/>
        <w:rPr>
          <w:b/>
          <w:bCs/>
          <w:sz w:val="28"/>
          <w:szCs w:val="28"/>
        </w:rPr>
      </w:pPr>
      <w:r w:rsidRPr="00E5622E">
        <w:rPr>
          <w:b/>
          <w:bCs/>
          <w:sz w:val="28"/>
          <w:szCs w:val="28"/>
        </w:rPr>
        <w:t>Inwestycja warta prawie 13 mln poprawi jakość systemu wodno-kanalizacyjnego. Wodociągi podpisały umowę na ważne zadanie.</w:t>
      </w:r>
    </w:p>
    <w:p w:rsidR="0069063D" w:rsidRDefault="0069063D" w:rsidP="00FC0B31">
      <w:pPr>
        <w:spacing w:line="360" w:lineRule="auto"/>
        <w:rPr>
          <w:rFonts w:ascii="Arial" w:hAnsi="Arial" w:cs="Arial"/>
          <w:sz w:val="26"/>
          <w:szCs w:val="26"/>
        </w:rPr>
      </w:pPr>
    </w:p>
    <w:p w:rsidR="00FC0B31" w:rsidRPr="00E5622E" w:rsidRDefault="00FC0B31" w:rsidP="00FC0B31">
      <w:pPr>
        <w:spacing w:line="360" w:lineRule="auto"/>
      </w:pPr>
      <w:r w:rsidRPr="00E5622E">
        <w:t>W dniu 12.02.2018 r. Zarząd Miejskiego Przedsiębiorstwa Wodociągów  i Kanalizacji Sp. z o.o. we Włocławku, podpisał umowę z Wykonawcą zadania „Renowacja sieci kanalizacyjnej w aglomeracji Włocławek – cz. 3”.</w:t>
      </w:r>
    </w:p>
    <w:p w:rsidR="00FC0B31" w:rsidRPr="00E5622E" w:rsidRDefault="00FC0B31" w:rsidP="00FC0B31">
      <w:pPr>
        <w:spacing w:line="360" w:lineRule="auto"/>
      </w:pPr>
      <w:r w:rsidRPr="00E5622E">
        <w:t>Zadanie realizowane będzie w ramach Projektu „Gospodarka wodno-ściekowa  w aglomeracji Włocławek III etap” współfinansowanego ze środków Funduszu Spójności z Programu Operacyjnego Infrastruktura i Środowisko 2014-2020.</w:t>
      </w:r>
    </w:p>
    <w:p w:rsidR="00FC0B31" w:rsidRPr="00E5622E" w:rsidRDefault="00FC0B31" w:rsidP="00FC0B31">
      <w:pPr>
        <w:spacing w:line="360" w:lineRule="auto"/>
      </w:pPr>
      <w:r w:rsidRPr="00E5622E">
        <w:t xml:space="preserve">Wykonawcą zadania zostało Konsorcjum firm: Firma Handlowo-Usługowa </w:t>
      </w:r>
      <w:proofErr w:type="spellStart"/>
      <w:r w:rsidRPr="00E5622E">
        <w:t>Instbud</w:t>
      </w:r>
      <w:proofErr w:type="spellEnd"/>
      <w:r w:rsidRPr="00E5622E">
        <w:t xml:space="preserve"> Stanisław Boguta Sp. J (Lider) oraz </w:t>
      </w:r>
      <w:proofErr w:type="spellStart"/>
      <w:r w:rsidRPr="00E5622E">
        <w:t>Instbud</w:t>
      </w:r>
      <w:proofErr w:type="spellEnd"/>
      <w:r w:rsidRPr="00E5622E">
        <w:t xml:space="preserve"> Sp. z o.o. (Partner). Wartość inwestycji wynosi ok. 12,6 mln zł netto. Zakończenie realizacji inwestycji planowane jest w terminie do 24 miesięcy od daty zawarcia umowy, który upłynie w lutym 2020 r. </w:t>
      </w:r>
    </w:p>
    <w:p w:rsidR="00FC0B31" w:rsidRPr="00E5622E" w:rsidRDefault="00FC0B31" w:rsidP="00FC0B31">
      <w:pPr>
        <w:spacing w:line="360" w:lineRule="auto"/>
      </w:pPr>
      <w:r w:rsidRPr="00E5622E">
        <w:t>Przedmiotem zawartej umowy jest zaprojektow</w:t>
      </w:r>
      <w:bookmarkStart w:id="0" w:name="_GoBack"/>
      <w:bookmarkEnd w:id="0"/>
      <w:r w:rsidRPr="00E5622E">
        <w:t xml:space="preserve">anie oraz wykonanie robót budowlanych polegających na renowacji i przebudowanie istniejących kanałów sanitarnych i deszczowych o łącznej długości około 18,8 km oraz renowacji i wymianie kilkuset studni kanalizacyjnych w 57 ulicach zlokalizowanych na terenie czterech włocławskich osiedli: Kazimierza Wielkiego, Południe, Śródmieście oraz </w:t>
      </w:r>
      <w:proofErr w:type="spellStart"/>
      <w:r w:rsidRPr="00E5622E">
        <w:t>Zazamcze</w:t>
      </w:r>
      <w:proofErr w:type="spellEnd"/>
      <w:r w:rsidRPr="00E5622E">
        <w:t>.</w:t>
      </w:r>
    </w:p>
    <w:p w:rsidR="00FC0B31" w:rsidRPr="00E5622E" w:rsidRDefault="00FC0B31" w:rsidP="00FC0B31">
      <w:pPr>
        <w:spacing w:line="360" w:lineRule="auto"/>
      </w:pPr>
      <w:r w:rsidRPr="00E5622E">
        <w:t xml:space="preserve">Umowa obejmuje opracowanie dokumentacji projektowej i technicznej oraz wykonanie robót budowlanych w oparciu o sporządzona dokumentację. W ramach kompleksowej realizacji zadania Wykonawca zrealizuje również wszelkie roboty- prace pomocnicze i towarzyszące, które są konieczne do prawidłowego wykonania robót ujętych w ofercie Wykonawcy, tj. organizacja i zabezpieczenie placu budowy oraz wszelkie prace przygotowawcze i porządkowe wraz z uporządkowaniem terenu po zakończeniu budowy. </w:t>
      </w:r>
    </w:p>
    <w:p w:rsidR="00FC0B31" w:rsidRPr="00E5622E" w:rsidRDefault="00FC0B31" w:rsidP="00FC0B31">
      <w:pPr>
        <w:spacing w:line="360" w:lineRule="auto"/>
      </w:pPr>
      <w:r w:rsidRPr="00E5622E">
        <w:t xml:space="preserve">Zadanie swoim zakresem obejmuje modernizację </w:t>
      </w:r>
      <w:r w:rsidR="00E34E0C" w:rsidRPr="00E5622E">
        <w:t>istniejącej</w:t>
      </w:r>
      <w:r w:rsidRPr="00E5622E">
        <w:t xml:space="preserve"> sieci kanalizacyjnej w ulicach:</w:t>
      </w:r>
    </w:p>
    <w:p w:rsidR="00B571AF" w:rsidRPr="00E5622E" w:rsidRDefault="00FC0B31" w:rsidP="00FC0B31">
      <w:pPr>
        <w:spacing w:line="360" w:lineRule="auto"/>
      </w:pPr>
      <w:r w:rsidRPr="00E5622E">
        <w:t xml:space="preserve"> Bukowa, Zdrojowa, Wolność, Leśna, Ostrowska, Żytnia, Pogodna, Żwirowa, Toruńska, Hoża, Promienna, Targowa, Borowska, Witosa, Kraszewskiego, Młynarska, Energetyków, Wierzbowa, Plac </w:t>
      </w:r>
      <w:proofErr w:type="spellStart"/>
      <w:r w:rsidRPr="00E5622E">
        <w:t>Kolanowszczyzna</w:t>
      </w:r>
      <w:proofErr w:type="spellEnd"/>
      <w:r w:rsidRPr="00E5622E">
        <w:t xml:space="preserve">, </w:t>
      </w:r>
      <w:proofErr w:type="spellStart"/>
      <w:r w:rsidRPr="00E5622E">
        <w:t>Starodębska</w:t>
      </w:r>
      <w:proofErr w:type="spellEnd"/>
      <w:r w:rsidRPr="00E5622E">
        <w:t>, PCK, Pl. Staszica, Jodłowa, Reymonta, Nowomiejska, Weselna, Ptasia, Planty</w:t>
      </w:r>
      <w:r w:rsidR="00B571AF" w:rsidRPr="00E5622E">
        <w:t xml:space="preserve"> I, Łanowa, Stawowa, Bagienna, Chmielna, Wodna, Hubala, Starzyńskiego, Korczaka, Olszowa, Kapitulna, Fredry, Dziewińska, Planty, Biskupia, Łazienna, Szczęśliwa, Bojańczyka, Jagiellońska, Żelazne Wody, Szpitalna, Piwna, Kręta, Kryniczna, Ceglana, </w:t>
      </w:r>
      <w:proofErr w:type="spellStart"/>
      <w:r w:rsidR="00B571AF" w:rsidRPr="00E5622E">
        <w:t>Wieniecka</w:t>
      </w:r>
      <w:proofErr w:type="spellEnd"/>
      <w:r w:rsidR="00B571AF" w:rsidRPr="00E5622E">
        <w:t>, Zapiecek, Polna, Okrężna, Stodólna.</w:t>
      </w:r>
    </w:p>
    <w:p w:rsidR="00B571AF" w:rsidRPr="00E5622E" w:rsidRDefault="00B571AF" w:rsidP="00FC0B31">
      <w:pPr>
        <w:spacing w:line="360" w:lineRule="auto"/>
      </w:pPr>
      <w:r w:rsidRPr="00E5622E">
        <w:t xml:space="preserve">Ze względu na gęstość zabudowy i duże natężenie ruchu w obrębie przedmiotowych ulic większość prac modernizacyjnych zostanie wykonana metodą </w:t>
      </w:r>
      <w:proofErr w:type="spellStart"/>
      <w:r w:rsidRPr="00E5622E">
        <w:t>bezwykopową</w:t>
      </w:r>
      <w:proofErr w:type="spellEnd"/>
      <w:r w:rsidRPr="00E5622E">
        <w:t xml:space="preserve"> za pomocą </w:t>
      </w:r>
      <w:r w:rsidRPr="00E5622E">
        <w:lastRenderedPageBreak/>
        <w:t>termoutwardzalnego rękawa uszczelniającego, natomiast studzienek kanalizacyjnych – za pomocą chemii budowlanej oraz tworzywa sztucznego wzmacnianego włóknem szklanym.</w:t>
      </w:r>
    </w:p>
    <w:p w:rsidR="00FC0B31" w:rsidRPr="00E5622E" w:rsidRDefault="00B571AF" w:rsidP="00FC0B31">
      <w:pPr>
        <w:spacing w:line="360" w:lineRule="auto"/>
      </w:pPr>
      <w:r w:rsidRPr="00E5622E">
        <w:t xml:space="preserve">Zrealizowanie przedsięwzięcia oraz kolejnych zadań w ramach Projektu </w:t>
      </w:r>
      <w:proofErr w:type="spellStart"/>
      <w:r w:rsidRPr="00E5622E">
        <w:t>POIiŚ</w:t>
      </w:r>
      <w:proofErr w:type="spellEnd"/>
      <w:r w:rsidRPr="00E5622E">
        <w:t xml:space="preserve"> 2014-2020 przyczyni się do osiągnięcia głównego celu realizacji Projektu jakim jest poprawa jakości systemu wodno-kanalizacyjnego w aglomeracji Włocławek, w tym do uzyskania efektu ekologicznego oraz osiągnięcia europejskich standardów w zakresie wyposażenia Włocławka w zmodernizowany system kanalizacyjny.</w:t>
      </w:r>
    </w:p>
    <w:p w:rsidR="00FC0B31" w:rsidRDefault="00FC0B31" w:rsidP="00FC0B31">
      <w:pPr>
        <w:spacing w:line="360" w:lineRule="auto"/>
        <w:rPr>
          <w:rFonts w:ascii="Arial" w:hAnsi="Arial" w:cs="Arial"/>
          <w:sz w:val="26"/>
          <w:szCs w:val="26"/>
        </w:rPr>
      </w:pPr>
    </w:p>
    <w:p w:rsidR="00FC0B31" w:rsidRDefault="00FC0B31" w:rsidP="00FC0B31">
      <w:pPr>
        <w:spacing w:line="360" w:lineRule="auto"/>
        <w:rPr>
          <w:rFonts w:ascii="Arial" w:hAnsi="Arial" w:cs="Arial"/>
          <w:sz w:val="26"/>
          <w:szCs w:val="26"/>
        </w:rPr>
      </w:pPr>
    </w:p>
    <w:p w:rsidR="00FC0B31" w:rsidRDefault="00FC0B31" w:rsidP="00FC0B31">
      <w:pPr>
        <w:spacing w:line="360" w:lineRule="auto"/>
        <w:rPr>
          <w:rFonts w:ascii="Arial" w:hAnsi="Arial" w:cs="Arial"/>
          <w:sz w:val="26"/>
          <w:szCs w:val="26"/>
        </w:rPr>
      </w:pPr>
    </w:p>
    <w:p w:rsidR="003F7627" w:rsidRDefault="003F7627"/>
    <w:sectPr w:rsidR="003F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31"/>
    <w:rsid w:val="003F7627"/>
    <w:rsid w:val="0069063D"/>
    <w:rsid w:val="00B571AF"/>
    <w:rsid w:val="00E34E0C"/>
    <w:rsid w:val="00E5622E"/>
    <w:rsid w:val="00F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4AE5"/>
  <w15:chartTrackingRefBased/>
  <w15:docId w15:val="{F3D01741-6FA3-489D-B534-4CF2C75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FC0B3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3</cp:revision>
  <dcterms:created xsi:type="dcterms:W3CDTF">2020-01-21T09:33:00Z</dcterms:created>
  <dcterms:modified xsi:type="dcterms:W3CDTF">2020-01-24T09:51:00Z</dcterms:modified>
</cp:coreProperties>
</file>