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D0" w:rsidRPr="00D004F4" w:rsidRDefault="00690DD0" w:rsidP="00D004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004F4">
        <w:rPr>
          <w:rFonts w:ascii="Times New Roman" w:hAnsi="Times New Roman"/>
          <w:b/>
          <w:bCs/>
          <w:sz w:val="24"/>
          <w:szCs w:val="24"/>
        </w:rPr>
        <w:t xml:space="preserve">Infrastruktura </w:t>
      </w:r>
      <w:proofErr w:type="spellStart"/>
      <w:r w:rsidRPr="00D004F4">
        <w:rPr>
          <w:rFonts w:ascii="Times New Roman" w:hAnsi="Times New Roman"/>
          <w:b/>
          <w:bCs/>
          <w:sz w:val="24"/>
          <w:szCs w:val="24"/>
        </w:rPr>
        <w:t>wod-kan</w:t>
      </w:r>
      <w:proofErr w:type="spellEnd"/>
      <w:r w:rsidRPr="00D004F4">
        <w:rPr>
          <w:rFonts w:ascii="Times New Roman" w:hAnsi="Times New Roman"/>
          <w:b/>
          <w:bCs/>
          <w:sz w:val="24"/>
          <w:szCs w:val="24"/>
        </w:rPr>
        <w:t xml:space="preserve"> na europejskim poziomie -Projekt </w:t>
      </w:r>
      <w:proofErr w:type="spellStart"/>
      <w:r w:rsidRPr="00D004F4">
        <w:rPr>
          <w:rFonts w:ascii="Times New Roman" w:hAnsi="Times New Roman"/>
          <w:b/>
          <w:bCs/>
          <w:sz w:val="24"/>
          <w:szCs w:val="24"/>
        </w:rPr>
        <w:t>POIiŚ</w:t>
      </w:r>
      <w:proofErr w:type="spellEnd"/>
      <w:r w:rsidRPr="00D004F4">
        <w:rPr>
          <w:rFonts w:ascii="Times New Roman" w:hAnsi="Times New Roman"/>
          <w:sz w:val="24"/>
          <w:szCs w:val="24"/>
        </w:rPr>
        <w:t xml:space="preserve"> </w:t>
      </w:r>
      <w:r w:rsidRPr="00D004F4">
        <w:rPr>
          <w:rFonts w:ascii="Times New Roman" w:hAnsi="Times New Roman"/>
          <w:b/>
          <w:sz w:val="24"/>
          <w:szCs w:val="24"/>
        </w:rPr>
        <w:t>„Gospodarka wodno-ściekowa w aglomeracji Włocławek III etap”</w:t>
      </w:r>
    </w:p>
    <w:p w:rsidR="00E51F7C" w:rsidRPr="00D004F4" w:rsidRDefault="00690DD0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Projekt pn. </w:t>
      </w:r>
      <w:bookmarkStart w:id="0" w:name="_Hlk30742414"/>
      <w:r w:rsidRPr="00D004F4">
        <w:rPr>
          <w:rFonts w:ascii="Times New Roman" w:hAnsi="Times New Roman"/>
          <w:sz w:val="24"/>
          <w:szCs w:val="24"/>
        </w:rPr>
        <w:t xml:space="preserve">„Gospodarka wodno-ściekowa w aglomeracji Włocławek III etap” </w:t>
      </w:r>
      <w:bookmarkEnd w:id="0"/>
      <w:r w:rsidRPr="00D004F4">
        <w:rPr>
          <w:rFonts w:ascii="Times New Roman" w:hAnsi="Times New Roman"/>
          <w:sz w:val="24"/>
          <w:szCs w:val="24"/>
        </w:rPr>
        <w:t xml:space="preserve">podlega realizacji w ramach Programu Operacyjnego Infrastruktura i Środowisko 2014-2020 (Działanie 2.3 II oś priorytetowa) </w:t>
      </w:r>
      <w:r w:rsidR="009A0E6E" w:rsidRPr="00D004F4">
        <w:rPr>
          <w:rFonts w:ascii="Times New Roman" w:hAnsi="Times New Roman"/>
          <w:sz w:val="24"/>
          <w:szCs w:val="24"/>
        </w:rPr>
        <w:t xml:space="preserve">współfinansowanego przez Unie Europejską ze środków Funduszu Spójności. Głównym celem PO </w:t>
      </w:r>
      <w:proofErr w:type="spellStart"/>
      <w:r w:rsidR="009A0E6E" w:rsidRPr="00D004F4">
        <w:rPr>
          <w:rFonts w:ascii="Times New Roman" w:hAnsi="Times New Roman"/>
          <w:sz w:val="24"/>
          <w:szCs w:val="24"/>
        </w:rPr>
        <w:t>IiŚ</w:t>
      </w:r>
      <w:proofErr w:type="spellEnd"/>
      <w:r w:rsidR="009A0E6E" w:rsidRPr="00D004F4">
        <w:rPr>
          <w:rFonts w:ascii="Times New Roman" w:hAnsi="Times New Roman"/>
          <w:sz w:val="24"/>
          <w:szCs w:val="24"/>
        </w:rPr>
        <w:t xml:space="preserve"> jest wspieranie gospodarki efektywnie korzystającej z zasobów i przyjaznej środowisku oraz sprzyjającej spójności terytorialnej </w:t>
      </w:r>
      <w:r w:rsidR="009639C3" w:rsidRPr="00D004F4">
        <w:rPr>
          <w:rFonts w:ascii="Times New Roman" w:hAnsi="Times New Roman"/>
          <w:sz w:val="24"/>
          <w:szCs w:val="24"/>
        </w:rPr>
        <w:t>i społecznej. Celem działania 2.3 „Gospodarka wodno-ściekowa w aglomeracji” jest zwiększenie liczby ludności korzystającej z ulepszonego systemu oczyszczania ścieków komunalnych. Realizacja tego zadania odbędzie się poprzez budowę i modernizacje systemów gospodarki wodno-ściekowej w aglomeracjach</w:t>
      </w:r>
      <w:r w:rsidR="00D53D4B" w:rsidRPr="00D004F4">
        <w:rPr>
          <w:rFonts w:ascii="Times New Roman" w:hAnsi="Times New Roman"/>
          <w:sz w:val="24"/>
          <w:szCs w:val="24"/>
        </w:rPr>
        <w:t>, co korzystnie wpłynie na zagadnienia związane z ochroną środowiska, zachowania stanu ekologicznego Bałtyku oraz w znacznym stopniu pozwoli ograniczyć zanieczyszczenie wód powierzchniowych.</w:t>
      </w:r>
      <w:r w:rsidR="0045465D" w:rsidRPr="00D004F4">
        <w:rPr>
          <w:rFonts w:ascii="Times New Roman" w:hAnsi="Times New Roman"/>
          <w:sz w:val="24"/>
          <w:szCs w:val="24"/>
        </w:rPr>
        <w:t xml:space="preserve"> Obecnie realizowany przez MPWiK we Włocławku Projekt obejmuje swoim zakresem dziewięć odrębnych zadań: </w:t>
      </w:r>
    </w:p>
    <w:p w:rsidR="0045465D" w:rsidRPr="00D004F4" w:rsidRDefault="0045465D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1 obejmuje rozbudowę sieci kanalizacyjnej we Włocławku w ulicach Lisia, Jelonkowa, Żytnia, Żurawia, </w:t>
      </w:r>
      <w:proofErr w:type="spellStart"/>
      <w:r w:rsidRPr="00D004F4">
        <w:rPr>
          <w:rFonts w:ascii="Times New Roman" w:hAnsi="Times New Roman"/>
          <w:sz w:val="24"/>
          <w:szCs w:val="24"/>
        </w:rPr>
        <w:t>Słodowska</w:t>
      </w:r>
      <w:proofErr w:type="spellEnd"/>
      <w:r w:rsidRPr="00D004F4">
        <w:rPr>
          <w:rFonts w:ascii="Times New Roman" w:hAnsi="Times New Roman"/>
          <w:sz w:val="24"/>
          <w:szCs w:val="24"/>
        </w:rPr>
        <w:t xml:space="preserve"> oraz Noakowskiego wraz z trzema nowymi tłoczniami ścieków,</w:t>
      </w:r>
    </w:p>
    <w:p w:rsidR="0045465D" w:rsidRPr="00D004F4" w:rsidRDefault="0045465D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2 dot. renowacji i </w:t>
      </w:r>
      <w:bookmarkStart w:id="1" w:name="_Hlk30681107"/>
      <w:r w:rsidRPr="00D004F4">
        <w:rPr>
          <w:rFonts w:ascii="Times New Roman" w:hAnsi="Times New Roman"/>
          <w:sz w:val="24"/>
          <w:szCs w:val="24"/>
        </w:rPr>
        <w:t xml:space="preserve">przebudowy istniejącej sieci kanalizacyjnej </w:t>
      </w:r>
      <w:bookmarkEnd w:id="1"/>
      <w:r w:rsidRPr="00D004F4">
        <w:rPr>
          <w:rFonts w:ascii="Times New Roman" w:hAnsi="Times New Roman"/>
          <w:sz w:val="24"/>
          <w:szCs w:val="24"/>
        </w:rPr>
        <w:t>w kilkudziesięciu lokalizacjach na terenie aglomeracji Włocławek o łącznej długości ponad 32,6 km</w:t>
      </w:r>
      <w:r w:rsidR="00F504A5" w:rsidRPr="00D004F4">
        <w:rPr>
          <w:rFonts w:ascii="Times New Roman" w:hAnsi="Times New Roman"/>
          <w:sz w:val="24"/>
          <w:szCs w:val="24"/>
        </w:rPr>
        <w:t>,</w:t>
      </w:r>
    </w:p>
    <w:p w:rsidR="0045465D" w:rsidRPr="00D004F4" w:rsidRDefault="0045465D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3 </w:t>
      </w:r>
      <w:r w:rsidR="00F504A5" w:rsidRPr="00D004F4">
        <w:rPr>
          <w:rFonts w:ascii="Times New Roman" w:hAnsi="Times New Roman"/>
          <w:sz w:val="24"/>
          <w:szCs w:val="24"/>
        </w:rPr>
        <w:t>obejmuje modernizację i przebudowę infrastruktury kanalizacyjnej w rejonie Al. Jana Pawła II/ul. Skrajnej, w tym przebudowę istniejącej sieci kanalizacji sanitarnej wraz z modernizacją istniejącej pompowni ścieków,</w:t>
      </w:r>
    </w:p>
    <w:p w:rsidR="00F504A5" w:rsidRPr="00D004F4" w:rsidRDefault="00F504A5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4 </w:t>
      </w:r>
      <w:r w:rsidR="009E6033" w:rsidRPr="00D004F4">
        <w:rPr>
          <w:rFonts w:ascii="Times New Roman" w:hAnsi="Times New Roman"/>
          <w:sz w:val="24"/>
          <w:szCs w:val="24"/>
        </w:rPr>
        <w:t xml:space="preserve">dot. modernizacji 9 istniejących przepompowni ścieków </w:t>
      </w:r>
      <w:r w:rsidR="006746E3" w:rsidRPr="00D004F4">
        <w:rPr>
          <w:rFonts w:ascii="Times New Roman" w:hAnsi="Times New Roman"/>
          <w:sz w:val="24"/>
          <w:szCs w:val="24"/>
        </w:rPr>
        <w:t xml:space="preserve">wraz z siecią kanalizacyjną </w:t>
      </w:r>
      <w:r w:rsidR="009E6033" w:rsidRPr="00D004F4">
        <w:rPr>
          <w:rFonts w:ascii="Times New Roman" w:hAnsi="Times New Roman"/>
          <w:sz w:val="24"/>
          <w:szCs w:val="24"/>
        </w:rPr>
        <w:t xml:space="preserve">w ulicach </w:t>
      </w:r>
      <w:r w:rsidR="006746E3" w:rsidRPr="00D004F4">
        <w:rPr>
          <w:rFonts w:ascii="Times New Roman" w:hAnsi="Times New Roman"/>
          <w:sz w:val="24"/>
          <w:szCs w:val="24"/>
        </w:rPr>
        <w:t xml:space="preserve">Brzezinowa, Bluszczowa, Łosia, </w:t>
      </w:r>
      <w:r w:rsidR="009E6033" w:rsidRPr="00D004F4">
        <w:rPr>
          <w:rFonts w:ascii="Times New Roman" w:hAnsi="Times New Roman"/>
          <w:sz w:val="24"/>
          <w:szCs w:val="24"/>
        </w:rPr>
        <w:t xml:space="preserve">Łabędzia, </w:t>
      </w:r>
      <w:r w:rsidR="006746E3" w:rsidRPr="00D004F4">
        <w:rPr>
          <w:rFonts w:ascii="Times New Roman" w:hAnsi="Times New Roman"/>
          <w:sz w:val="24"/>
          <w:szCs w:val="24"/>
        </w:rPr>
        <w:t>Żwirowa</w:t>
      </w:r>
      <w:r w:rsidR="009E6033" w:rsidRPr="00D004F4">
        <w:rPr>
          <w:rFonts w:ascii="Times New Roman" w:hAnsi="Times New Roman"/>
          <w:sz w:val="24"/>
          <w:szCs w:val="24"/>
        </w:rPr>
        <w:t xml:space="preserve">, Cisowa, </w:t>
      </w:r>
      <w:r w:rsidR="006746E3" w:rsidRPr="00D004F4">
        <w:rPr>
          <w:rFonts w:ascii="Times New Roman" w:hAnsi="Times New Roman"/>
          <w:sz w:val="24"/>
          <w:szCs w:val="24"/>
        </w:rPr>
        <w:t xml:space="preserve">Płocka, </w:t>
      </w:r>
      <w:r w:rsidR="009E6033" w:rsidRPr="00D004F4">
        <w:rPr>
          <w:rFonts w:ascii="Times New Roman" w:hAnsi="Times New Roman"/>
          <w:sz w:val="24"/>
          <w:szCs w:val="24"/>
        </w:rPr>
        <w:t>Bobrownicka</w:t>
      </w:r>
      <w:r w:rsidR="006746E3" w:rsidRPr="00D004F4">
        <w:rPr>
          <w:rFonts w:ascii="Times New Roman" w:hAnsi="Times New Roman"/>
          <w:sz w:val="24"/>
          <w:szCs w:val="24"/>
        </w:rPr>
        <w:t xml:space="preserve"> i Mielęcińska,</w:t>
      </w:r>
    </w:p>
    <w:p w:rsidR="00FD16ED" w:rsidRPr="00D004F4" w:rsidRDefault="006746E3" w:rsidP="00D004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5 </w:t>
      </w:r>
      <w:r w:rsidR="003539CB" w:rsidRPr="00D004F4">
        <w:rPr>
          <w:rFonts w:ascii="Times New Roman" w:hAnsi="Times New Roman"/>
          <w:sz w:val="24"/>
          <w:szCs w:val="24"/>
        </w:rPr>
        <w:t xml:space="preserve">obejmuje modernizację i rozbudowę systemu zarządzania i monitorowania infrastrukturą wod.-kan., w tym m.in. </w:t>
      </w:r>
      <w:r w:rsidR="00265062" w:rsidRPr="00D004F4">
        <w:rPr>
          <w:rFonts w:ascii="Times New Roman" w:hAnsi="Times New Roman"/>
          <w:sz w:val="24"/>
          <w:szCs w:val="24"/>
        </w:rPr>
        <w:t>roz</w:t>
      </w:r>
      <w:r w:rsidR="003539CB" w:rsidRPr="00D004F4">
        <w:rPr>
          <w:rFonts w:ascii="Times New Roman" w:hAnsi="Times New Roman"/>
          <w:sz w:val="24"/>
          <w:szCs w:val="24"/>
        </w:rPr>
        <w:t xml:space="preserve">budowę </w:t>
      </w:r>
      <w:r w:rsidR="00FD16ED" w:rsidRPr="00D004F4">
        <w:rPr>
          <w:rFonts w:ascii="Times New Roman" w:hAnsi="Times New Roman"/>
          <w:sz w:val="24"/>
          <w:szCs w:val="24"/>
        </w:rPr>
        <w:t xml:space="preserve">i aktualizacje oprogramowania GIS, zakup urządzeń GPS służących do zadań geodezyjnych w ramach systemu GIS oraz budowę  i kalibrację modelu hydraulicznego sieci wodociągowej wraz z zakupem sprzętu </w:t>
      </w:r>
      <w:r w:rsidR="00FD16ED" w:rsidRPr="00D004F4">
        <w:rPr>
          <w:rFonts w:ascii="Times New Roman" w:hAnsi="Times New Roman"/>
          <w:sz w:val="24"/>
          <w:szCs w:val="24"/>
        </w:rPr>
        <w:lastRenderedPageBreak/>
        <w:t>komputerowego, oprogramowania, urządzeń pomiarowych do kalibracji modelu i monitorowania bieżących odczytów parametrów pracy sieci,</w:t>
      </w:r>
    </w:p>
    <w:p w:rsidR="00FD16ED" w:rsidRPr="00D004F4" w:rsidRDefault="003539CB" w:rsidP="00D004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 </w:t>
      </w:r>
      <w:r w:rsidR="00FD16ED" w:rsidRPr="00D004F4">
        <w:rPr>
          <w:rFonts w:ascii="Times New Roman" w:hAnsi="Times New Roman"/>
          <w:sz w:val="24"/>
          <w:szCs w:val="24"/>
        </w:rPr>
        <w:t>- Zadanie nr 6 obejmujące  modernizację i przebudowę magistral i sieci wodociągowych z przyłączami we Włocławku w ulicy Leśnej, Polskiej Organizacji Wojskowej, Kościuszki, Plac Wolności, Dojazdowej, Dziewińskiej, Nowomiejskiej oraz Wyszyńskiego,</w:t>
      </w:r>
    </w:p>
    <w:p w:rsidR="00FD16ED" w:rsidRPr="00D004F4" w:rsidRDefault="00FD16ED" w:rsidP="00D004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Zadanie nr 7 dot. wymiany i przebudowy istniejącej magistrali wodociągowej pod Mostem im. Edwarda Śmigłego-Rydza we Włocławku,</w:t>
      </w:r>
    </w:p>
    <w:p w:rsidR="00FD16ED" w:rsidRPr="00D004F4" w:rsidRDefault="00FD16ED" w:rsidP="00D004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8 obejmujące wykonanie modernizacji, wymiany, przebudowy sieci wodociągowych wraz z przyłączami i połączeniami oraz wymianą spustów, zasuw i hydrantów we Włocławku w 11 ulicach bądź ich fragmentach: Grodzka, </w:t>
      </w:r>
      <w:proofErr w:type="spellStart"/>
      <w:r w:rsidRPr="00D004F4">
        <w:rPr>
          <w:rFonts w:ascii="Times New Roman" w:hAnsi="Times New Roman"/>
          <w:sz w:val="24"/>
          <w:szCs w:val="24"/>
        </w:rPr>
        <w:t>Papieżka</w:t>
      </w:r>
      <w:proofErr w:type="spellEnd"/>
      <w:r w:rsidRPr="00D004F4">
        <w:rPr>
          <w:rFonts w:ascii="Times New Roman" w:hAnsi="Times New Roman"/>
          <w:sz w:val="24"/>
          <w:szCs w:val="24"/>
        </w:rPr>
        <w:t>, Wojska Polskiego, Weselna, Św. Antoniego, Bojańczyka, Kilińskiego, Jesionowa, Chopina/Warszawska, Orla oraz Reymonta.</w:t>
      </w:r>
    </w:p>
    <w:p w:rsidR="006746E3" w:rsidRPr="00D004F4" w:rsidRDefault="000C3EED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Zadanie nr 9 </w:t>
      </w:r>
      <w:r w:rsidR="00AE20E4" w:rsidRPr="00D004F4">
        <w:rPr>
          <w:rFonts w:ascii="Times New Roman" w:hAnsi="Times New Roman"/>
          <w:sz w:val="24"/>
          <w:szCs w:val="24"/>
        </w:rPr>
        <w:t xml:space="preserve">obejmuje dostawę dwóch samochodów specjalistycznych do czyszczenia i konserwacji infrastruktury </w:t>
      </w:r>
      <w:bookmarkStart w:id="2" w:name="_Hlk30742375"/>
      <w:r w:rsidR="00AE20E4" w:rsidRPr="00D004F4">
        <w:rPr>
          <w:rFonts w:ascii="Times New Roman" w:hAnsi="Times New Roman"/>
          <w:sz w:val="24"/>
          <w:szCs w:val="24"/>
        </w:rPr>
        <w:t xml:space="preserve">kanalizacyjnej </w:t>
      </w:r>
      <w:bookmarkEnd w:id="2"/>
      <w:r w:rsidR="00AE20E4" w:rsidRPr="00D004F4">
        <w:rPr>
          <w:rFonts w:ascii="Times New Roman" w:hAnsi="Times New Roman"/>
          <w:sz w:val="24"/>
          <w:szCs w:val="24"/>
        </w:rPr>
        <w:t xml:space="preserve">oraz urządzenia do inspekcji sieci </w:t>
      </w:r>
      <w:r w:rsidR="00AE20E4" w:rsidRPr="00D004F4">
        <w:rPr>
          <w:rFonts w:ascii="Times New Roman" w:hAnsi="Times New Roman"/>
          <w:sz w:val="24"/>
          <w:szCs w:val="24"/>
        </w:rPr>
        <w:t>kanalizacyjnej</w:t>
      </w:r>
      <w:r w:rsidR="00AE20E4" w:rsidRPr="00D004F4">
        <w:rPr>
          <w:rFonts w:ascii="Times New Roman" w:hAnsi="Times New Roman"/>
          <w:sz w:val="24"/>
          <w:szCs w:val="24"/>
        </w:rPr>
        <w:t>.</w:t>
      </w:r>
    </w:p>
    <w:p w:rsidR="00AE20E4" w:rsidRPr="00D004F4" w:rsidRDefault="00AE20E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Celem głównym realizacji Projektu </w:t>
      </w:r>
      <w:r w:rsidRPr="00D004F4">
        <w:rPr>
          <w:rFonts w:ascii="Times New Roman" w:hAnsi="Times New Roman"/>
          <w:sz w:val="24"/>
          <w:szCs w:val="24"/>
        </w:rPr>
        <w:t>„Gospodarka wodno-ściekowa w aglomeracji Włocławek III etap”</w:t>
      </w:r>
      <w:r w:rsidRPr="00D004F4">
        <w:rPr>
          <w:rFonts w:ascii="Times New Roman" w:hAnsi="Times New Roman"/>
          <w:sz w:val="24"/>
          <w:szCs w:val="24"/>
        </w:rPr>
        <w:t xml:space="preserve"> jest poprawa jakości systemu wodno-kanalizacyjnego </w:t>
      </w:r>
      <w:r w:rsidRPr="00D004F4">
        <w:rPr>
          <w:rFonts w:ascii="Times New Roman" w:hAnsi="Times New Roman"/>
          <w:sz w:val="24"/>
          <w:szCs w:val="24"/>
        </w:rPr>
        <w:t>w aglomeracji Włocławek</w:t>
      </w:r>
      <w:r w:rsidRPr="00D004F4">
        <w:rPr>
          <w:rFonts w:ascii="Times New Roman" w:hAnsi="Times New Roman"/>
          <w:sz w:val="24"/>
          <w:szCs w:val="24"/>
        </w:rPr>
        <w:t xml:space="preserve"> oraz zwiększenie liczby ludności </w:t>
      </w:r>
      <w:r w:rsidRPr="00D004F4">
        <w:rPr>
          <w:rFonts w:ascii="Times New Roman" w:hAnsi="Times New Roman"/>
          <w:sz w:val="24"/>
          <w:szCs w:val="24"/>
        </w:rPr>
        <w:t>w aglomeracji Włocławek</w:t>
      </w:r>
      <w:r w:rsidRPr="00D004F4">
        <w:rPr>
          <w:rFonts w:ascii="Times New Roman" w:hAnsi="Times New Roman"/>
          <w:sz w:val="24"/>
          <w:szCs w:val="24"/>
        </w:rPr>
        <w:t xml:space="preserve"> korzystającej z sieci kanalizacji sanitarnej. Cel ten będzie realizowany poprzez wypełnienie celów cząstkowych w obszarze środowiskowym i społeczno-gospodarczym:</w:t>
      </w:r>
    </w:p>
    <w:p w:rsidR="00AE20E4" w:rsidRPr="00D004F4" w:rsidRDefault="00AE20E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poprawa stanu środowiska naturalnego i uzyskanie efektu ekologicznego,</w:t>
      </w:r>
    </w:p>
    <w:p w:rsidR="00AE20E4" w:rsidRPr="00D004F4" w:rsidRDefault="00AE20E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ochrona wód podziemnych na terenie miasta Włocławek, </w:t>
      </w:r>
    </w:p>
    <w:p w:rsidR="00AE20E4" w:rsidRPr="00D004F4" w:rsidRDefault="00AE20E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dostosowanie gospodarki ściekowej aglomeracji do wymogów prawa polskiego i unijnego, szczególnie do Dyrektywy Rady 91/271/EWG,</w:t>
      </w:r>
    </w:p>
    <w:p w:rsidR="00AE20E4" w:rsidRPr="00D004F4" w:rsidRDefault="00AE20E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wzrost liczby osób korzystających z systemu kanalizacji</w:t>
      </w:r>
      <w:r w:rsidR="00836AF4" w:rsidRPr="00D004F4">
        <w:rPr>
          <w:rFonts w:ascii="Times New Roman" w:hAnsi="Times New Roman"/>
          <w:sz w:val="24"/>
          <w:szCs w:val="24"/>
        </w:rPr>
        <w:t xml:space="preserve"> sanitarnej na terenie Włocławka, </w:t>
      </w:r>
    </w:p>
    <w:p w:rsidR="00836AF4" w:rsidRPr="00D004F4" w:rsidRDefault="00836AF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wzrost stopnia skanalizowania aglomeracji Włocławek do około 98,4%,</w:t>
      </w:r>
    </w:p>
    <w:p w:rsidR="00836AF4" w:rsidRPr="00D004F4" w:rsidRDefault="00836AF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usprawnienie zarządzania majątkiem sieciowym, efektywniejsze zarządzanie awariami i remontami sieci,</w:t>
      </w:r>
    </w:p>
    <w:p w:rsidR="00836AF4" w:rsidRPr="00D004F4" w:rsidRDefault="00836AF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zapewnienie mieszkańcom dostępu do wysokiej jakości wody pitnej, spełniającej normy polskie i europejskie,</w:t>
      </w:r>
    </w:p>
    <w:p w:rsidR="00836AF4" w:rsidRPr="00D004F4" w:rsidRDefault="00836AF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lastRenderedPageBreak/>
        <w:t>- poprawa warunków życia i zdrowia mieszkańców, wzrost atrakcyjności inwestycyjnej i turystycznej aglomeracji.</w:t>
      </w:r>
    </w:p>
    <w:p w:rsidR="00836AF4" w:rsidRPr="00D004F4" w:rsidRDefault="00836AF4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W związku z powyższym, zrealizowanie zakresu </w:t>
      </w:r>
      <w:r w:rsidR="005E4D2F" w:rsidRPr="00D004F4">
        <w:rPr>
          <w:rFonts w:ascii="Times New Roman" w:hAnsi="Times New Roman"/>
          <w:sz w:val="24"/>
          <w:szCs w:val="24"/>
        </w:rPr>
        <w:t>rzeczowego</w:t>
      </w:r>
      <w:r w:rsidRPr="00D004F4">
        <w:rPr>
          <w:rFonts w:ascii="Times New Roman" w:hAnsi="Times New Roman"/>
          <w:sz w:val="24"/>
          <w:szCs w:val="24"/>
        </w:rPr>
        <w:t xml:space="preserve"> Projektu </w:t>
      </w:r>
      <w:r w:rsidR="007F709C" w:rsidRPr="00D004F4">
        <w:rPr>
          <w:rFonts w:ascii="Times New Roman" w:hAnsi="Times New Roman"/>
          <w:sz w:val="24"/>
          <w:szCs w:val="24"/>
        </w:rPr>
        <w:t>powinno zapewnić osiągnięcie planowanych efektów, w tym w szczególności:</w:t>
      </w:r>
    </w:p>
    <w:p w:rsidR="007F709C" w:rsidRPr="00D004F4" w:rsidRDefault="007F709C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budowa kanalizacji sanitarnej pozwoli na przyłączenie nowych użytkowników do sieci, co przyczyni się do wzrostu wyposażenia aglomeracji w system kanalizacji sanitarnej,</w:t>
      </w:r>
    </w:p>
    <w:p w:rsidR="007F709C" w:rsidRPr="00D004F4" w:rsidRDefault="007F709C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modernizacja sieci kanalizacyjnych przyczyni się do zmniejszenia zjawiska infiltracji wód przypadkowych do sieci i zmniejszy ryzyko zanieczyszczenia środowiska ściekami komunalnymi,</w:t>
      </w:r>
    </w:p>
    <w:p w:rsidR="007F709C" w:rsidRPr="00D004F4" w:rsidRDefault="007F709C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przebudowa sieci wodociągowej pozwoli na zmniejszenie strat wody na sieci oraz zwiększy dostęp do wysokiej jakości wody pitnej,</w:t>
      </w:r>
    </w:p>
    <w:p w:rsidR="0023348B" w:rsidRPr="00D004F4" w:rsidRDefault="007F709C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</w:t>
      </w:r>
      <w:r w:rsidRPr="00D004F4">
        <w:rPr>
          <w:rFonts w:ascii="Times New Roman" w:hAnsi="Times New Roman"/>
          <w:sz w:val="24"/>
          <w:szCs w:val="24"/>
        </w:rPr>
        <w:t>modernizacj</w:t>
      </w:r>
      <w:r w:rsidRPr="00D004F4">
        <w:rPr>
          <w:rFonts w:ascii="Times New Roman" w:hAnsi="Times New Roman"/>
          <w:sz w:val="24"/>
          <w:szCs w:val="24"/>
        </w:rPr>
        <w:t>a</w:t>
      </w:r>
      <w:r w:rsidRPr="00D004F4">
        <w:rPr>
          <w:rFonts w:ascii="Times New Roman" w:hAnsi="Times New Roman"/>
          <w:sz w:val="24"/>
          <w:szCs w:val="24"/>
        </w:rPr>
        <w:t xml:space="preserve"> i rozbudow</w:t>
      </w:r>
      <w:r w:rsidRPr="00D004F4">
        <w:rPr>
          <w:rFonts w:ascii="Times New Roman" w:hAnsi="Times New Roman"/>
          <w:sz w:val="24"/>
          <w:szCs w:val="24"/>
        </w:rPr>
        <w:t>a</w:t>
      </w:r>
      <w:r w:rsidRPr="00D004F4">
        <w:rPr>
          <w:rFonts w:ascii="Times New Roman" w:hAnsi="Times New Roman"/>
          <w:sz w:val="24"/>
          <w:szCs w:val="24"/>
        </w:rPr>
        <w:t xml:space="preserve"> systemu zarządzania i monitorowania infrastrukturą wod.-kan.</w:t>
      </w:r>
      <w:r w:rsidRPr="00D004F4">
        <w:rPr>
          <w:rFonts w:ascii="Times New Roman" w:hAnsi="Times New Roman"/>
          <w:sz w:val="24"/>
          <w:szCs w:val="24"/>
        </w:rPr>
        <w:t xml:space="preserve"> ma na celu zapewnienie oszczędności zasobów wody pitnej oraz optymalizację systemu wodno-ściekowego</w:t>
      </w:r>
      <w:r w:rsidR="0023348B" w:rsidRPr="00D004F4">
        <w:rPr>
          <w:rFonts w:ascii="Times New Roman" w:hAnsi="Times New Roman"/>
          <w:sz w:val="24"/>
          <w:szCs w:val="24"/>
        </w:rPr>
        <w:t xml:space="preserve">, </w:t>
      </w:r>
    </w:p>
    <w:p w:rsidR="007F709C" w:rsidRPr="00D004F4" w:rsidRDefault="0023348B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zakup i dostawa </w:t>
      </w:r>
      <w:r w:rsidRPr="00D004F4">
        <w:rPr>
          <w:rFonts w:ascii="Times New Roman" w:hAnsi="Times New Roman"/>
          <w:sz w:val="24"/>
          <w:szCs w:val="24"/>
        </w:rPr>
        <w:t xml:space="preserve">dwóch samochodów specjalistycznych do czyszczenia i konserwacji infrastruktury kanalizacyjnej oraz urządzenia do inspekcji sieci </w:t>
      </w:r>
      <w:r w:rsidRPr="00D004F4">
        <w:rPr>
          <w:rFonts w:ascii="Times New Roman" w:hAnsi="Times New Roman"/>
          <w:sz w:val="24"/>
          <w:szCs w:val="24"/>
        </w:rPr>
        <w:t>pozwoli na zapewnienie właściwej eksploatacji sieci kanalizacji sanitarnej.</w:t>
      </w:r>
    </w:p>
    <w:p w:rsidR="0023348B" w:rsidRPr="00D004F4" w:rsidRDefault="0023348B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Planowany całkowity koszt realizacji Projektu z podatkiem VAT wynosi 75 730 241,40 zł, w tym całkowita wartość bez podatku VAT w kwocie 62 074 180,00 zł (w tym koszty kwalifikowalne 61.626.935,00 zł netto) oraz dofinansowanie </w:t>
      </w:r>
      <w:r w:rsidRPr="00D004F4">
        <w:rPr>
          <w:rFonts w:ascii="Times New Roman" w:hAnsi="Times New Roman"/>
          <w:sz w:val="24"/>
          <w:szCs w:val="24"/>
        </w:rPr>
        <w:t>ze środków Funduszu Spójności w kwocie</w:t>
      </w:r>
      <w:r w:rsidRPr="00D004F4">
        <w:rPr>
          <w:rFonts w:ascii="Times New Roman" w:hAnsi="Times New Roman"/>
          <w:sz w:val="24"/>
          <w:szCs w:val="24"/>
        </w:rPr>
        <w:t xml:space="preserve"> nie większej niż 39 287 171,06 zł.</w:t>
      </w:r>
    </w:p>
    <w:p w:rsidR="0023348B" w:rsidRPr="00D004F4" w:rsidRDefault="0023348B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Podsumowując całkowity zakres rzeczowy przedsięwzięcia obejmuje:</w:t>
      </w:r>
    </w:p>
    <w:p w:rsidR="0023348B" w:rsidRPr="00D004F4" w:rsidRDefault="0023348B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>-  budowę nowej sieci kanalizacji sanitarnej o łącznej długości około 2,25 km wraz z trzema nowymi tłoczniami ścieków,</w:t>
      </w:r>
    </w:p>
    <w:p w:rsidR="0023348B" w:rsidRPr="00D004F4" w:rsidRDefault="0023348B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renowację sieci kanalizacji sanitarnej i deszczowej o łącznej długości około 32,6 km w kilkudziesięciu lokalizacjach na terenie aglomeracji Włocławek, w szczególności w dzielnicy Śródmieście, </w:t>
      </w:r>
      <w:proofErr w:type="spellStart"/>
      <w:r w:rsidRPr="00D004F4">
        <w:rPr>
          <w:rFonts w:ascii="Times New Roman" w:hAnsi="Times New Roman"/>
          <w:sz w:val="24"/>
          <w:szCs w:val="24"/>
        </w:rPr>
        <w:t>Zazamcze</w:t>
      </w:r>
      <w:proofErr w:type="spellEnd"/>
      <w:r w:rsidRPr="00D004F4">
        <w:rPr>
          <w:rFonts w:ascii="Times New Roman" w:hAnsi="Times New Roman"/>
          <w:sz w:val="24"/>
          <w:szCs w:val="24"/>
        </w:rPr>
        <w:t xml:space="preserve"> i Południe,</w:t>
      </w:r>
    </w:p>
    <w:p w:rsidR="005571B5" w:rsidRPr="00D004F4" w:rsidRDefault="0023348B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sz w:val="24"/>
          <w:szCs w:val="24"/>
        </w:rPr>
        <w:t xml:space="preserve">- </w:t>
      </w:r>
      <w:r w:rsidR="00DD609C" w:rsidRPr="00D004F4">
        <w:rPr>
          <w:rFonts w:ascii="Times New Roman" w:hAnsi="Times New Roman"/>
          <w:sz w:val="24"/>
          <w:szCs w:val="24"/>
        </w:rPr>
        <w:t xml:space="preserve">modernizacje infrastruktury kanalizacyjnej </w:t>
      </w:r>
      <w:r w:rsidR="005571B5" w:rsidRPr="00D004F4">
        <w:rPr>
          <w:rFonts w:ascii="Times New Roman" w:hAnsi="Times New Roman"/>
          <w:sz w:val="24"/>
          <w:szCs w:val="24"/>
        </w:rPr>
        <w:t>w rejonie Al. Jana Pawła II/ul. Skrajnej</w:t>
      </w:r>
      <w:r w:rsidR="005571B5" w:rsidRPr="00D004F4">
        <w:rPr>
          <w:rFonts w:ascii="Times New Roman" w:hAnsi="Times New Roman"/>
          <w:sz w:val="24"/>
          <w:szCs w:val="24"/>
        </w:rPr>
        <w:t xml:space="preserve">, </w:t>
      </w:r>
      <w:r w:rsidR="005571B5" w:rsidRPr="00D004F4">
        <w:rPr>
          <w:rFonts w:ascii="Times New Roman" w:hAnsi="Times New Roman"/>
          <w:sz w:val="24"/>
          <w:szCs w:val="24"/>
        </w:rPr>
        <w:t>modernizacj</w:t>
      </w:r>
      <w:r w:rsidR="005571B5" w:rsidRPr="00D004F4">
        <w:rPr>
          <w:rFonts w:ascii="Times New Roman" w:hAnsi="Times New Roman"/>
          <w:sz w:val="24"/>
          <w:szCs w:val="24"/>
        </w:rPr>
        <w:t>ę i przebudowę</w:t>
      </w:r>
      <w:r w:rsidR="005571B5" w:rsidRPr="00D004F4">
        <w:rPr>
          <w:rFonts w:ascii="Times New Roman" w:hAnsi="Times New Roman"/>
          <w:sz w:val="24"/>
          <w:szCs w:val="24"/>
        </w:rPr>
        <w:t xml:space="preserve"> istniejących</w:t>
      </w:r>
      <w:r w:rsidR="005571B5" w:rsidRPr="00D004F4">
        <w:rPr>
          <w:rFonts w:ascii="Times New Roman" w:hAnsi="Times New Roman"/>
          <w:sz w:val="24"/>
          <w:szCs w:val="24"/>
        </w:rPr>
        <w:t xml:space="preserve"> 9</w:t>
      </w:r>
      <w:r w:rsidR="005571B5" w:rsidRPr="00D004F4">
        <w:rPr>
          <w:rFonts w:ascii="Times New Roman" w:hAnsi="Times New Roman"/>
          <w:sz w:val="24"/>
          <w:szCs w:val="24"/>
        </w:rPr>
        <w:t xml:space="preserve"> przepompowni ścieków</w:t>
      </w:r>
      <w:r w:rsidR="005571B5" w:rsidRPr="00D004F4">
        <w:rPr>
          <w:rFonts w:ascii="Times New Roman" w:hAnsi="Times New Roman"/>
          <w:sz w:val="24"/>
          <w:szCs w:val="24"/>
        </w:rPr>
        <w:t xml:space="preserve"> wraz z przebudową </w:t>
      </w:r>
      <w:bookmarkStart w:id="3" w:name="_GoBack"/>
      <w:bookmarkEnd w:id="3"/>
      <w:r w:rsidR="005571B5" w:rsidRPr="00D004F4">
        <w:rPr>
          <w:rFonts w:ascii="Times New Roman" w:hAnsi="Times New Roman"/>
          <w:sz w:val="24"/>
          <w:szCs w:val="24"/>
        </w:rPr>
        <w:lastRenderedPageBreak/>
        <w:t xml:space="preserve">rurociągów tłocznych o długości około 1,5 km, modernizację, wymianę i przebudowę magistrali wodociągowych oraz sieci wodociągowych z przyłączami </w:t>
      </w:r>
      <w:r w:rsidR="005571B5" w:rsidRPr="00D004F4">
        <w:rPr>
          <w:rFonts w:ascii="Times New Roman" w:hAnsi="Times New Roman"/>
          <w:sz w:val="24"/>
          <w:szCs w:val="24"/>
        </w:rPr>
        <w:t>o łącznej długości około</w:t>
      </w:r>
      <w:r w:rsidR="005571B5" w:rsidRPr="00D004F4">
        <w:rPr>
          <w:rFonts w:ascii="Times New Roman" w:hAnsi="Times New Roman"/>
          <w:sz w:val="24"/>
          <w:szCs w:val="24"/>
        </w:rPr>
        <w:t xml:space="preserve"> 19 km, </w:t>
      </w:r>
      <w:r w:rsidR="006D4B5B" w:rsidRPr="00D004F4">
        <w:rPr>
          <w:rFonts w:ascii="Times New Roman" w:hAnsi="Times New Roman"/>
          <w:sz w:val="24"/>
          <w:szCs w:val="24"/>
        </w:rPr>
        <w:t>modernizację i rozbudowę systemu zarządzania infrastrukturą</w:t>
      </w:r>
      <w:r w:rsidR="006D4B5B" w:rsidRPr="00D004F4">
        <w:rPr>
          <w:rFonts w:ascii="Times New Roman" w:hAnsi="Times New Roman"/>
          <w:sz w:val="24"/>
          <w:szCs w:val="24"/>
        </w:rPr>
        <w:t xml:space="preserve"> sieciową z wykorzystaniem </w:t>
      </w:r>
      <w:r w:rsidR="00497F23" w:rsidRPr="00D004F4">
        <w:rPr>
          <w:rFonts w:ascii="Times New Roman" w:hAnsi="Times New Roman"/>
          <w:sz w:val="24"/>
          <w:szCs w:val="24"/>
        </w:rPr>
        <w:t xml:space="preserve">technologii GIS oraz rozbudowę monitoringu sieci wodociągowej na terenie aglomeracji m. Włocławek, </w:t>
      </w:r>
      <w:r w:rsidR="004E62E1" w:rsidRPr="00D004F4">
        <w:rPr>
          <w:rFonts w:ascii="Times New Roman" w:hAnsi="Times New Roman"/>
          <w:sz w:val="24"/>
          <w:szCs w:val="24"/>
        </w:rPr>
        <w:t xml:space="preserve">zakup </w:t>
      </w:r>
      <w:r w:rsidR="004E62E1" w:rsidRPr="00D004F4">
        <w:rPr>
          <w:rFonts w:ascii="Times New Roman" w:hAnsi="Times New Roman"/>
          <w:sz w:val="24"/>
          <w:szCs w:val="24"/>
        </w:rPr>
        <w:t>samochodów specjalistycznych do czyszczenia i konserwacji infrastruktury kanalizacyjnej oraz urządzenia do inspekcji sieci</w:t>
      </w:r>
      <w:r w:rsidR="004E62E1" w:rsidRPr="00D004F4">
        <w:rPr>
          <w:rFonts w:ascii="Times New Roman" w:hAnsi="Times New Roman"/>
          <w:sz w:val="24"/>
          <w:szCs w:val="24"/>
        </w:rPr>
        <w:t>.</w:t>
      </w:r>
    </w:p>
    <w:p w:rsidR="005571B5" w:rsidRPr="00D004F4" w:rsidRDefault="005571B5" w:rsidP="00D004F4">
      <w:pPr>
        <w:spacing w:line="360" w:lineRule="auto"/>
        <w:rPr>
          <w:rFonts w:ascii="Times New Roman" w:hAnsi="Times New Roman"/>
          <w:sz w:val="24"/>
          <w:szCs w:val="24"/>
        </w:rPr>
      </w:pPr>
      <w:r w:rsidRPr="00D004F4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D004F4">
        <w:rPr>
          <w:rFonts w:ascii="Times New Roman" w:hAnsi="Times New Roman"/>
          <w:color w:val="000000" w:themeColor="text1"/>
          <w:sz w:val="24"/>
          <w:szCs w:val="24"/>
        </w:rPr>
        <w:t xml:space="preserve">realizowanie Projekty </w:t>
      </w:r>
      <w:proofErr w:type="spellStart"/>
      <w:r w:rsidRPr="00D004F4">
        <w:rPr>
          <w:rFonts w:ascii="Times New Roman" w:hAnsi="Times New Roman"/>
          <w:color w:val="000000" w:themeColor="text1"/>
          <w:sz w:val="24"/>
          <w:szCs w:val="24"/>
        </w:rPr>
        <w:t>POIiŚ</w:t>
      </w:r>
      <w:proofErr w:type="spellEnd"/>
      <w:r w:rsidRPr="00D004F4">
        <w:rPr>
          <w:rFonts w:ascii="Times New Roman" w:hAnsi="Times New Roman"/>
          <w:color w:val="000000" w:themeColor="text1"/>
          <w:sz w:val="24"/>
          <w:szCs w:val="24"/>
        </w:rPr>
        <w:t xml:space="preserve">  do roku 2022 przyczyni się do uzyskania </w:t>
      </w:r>
      <w:r w:rsidRPr="00D004F4">
        <w:rPr>
          <w:rFonts w:ascii="Times New Roman" w:hAnsi="Times New Roman"/>
          <w:sz w:val="24"/>
          <w:szCs w:val="24"/>
        </w:rPr>
        <w:t>efektu ekologicznego oraz osiągnięcia europejskich standardów w zakresie wyposażenia Włocławka w rozbudowany i zmodernizowany system wodociągowo-kanalizacyjny.</w:t>
      </w:r>
    </w:p>
    <w:p w:rsidR="005571B5" w:rsidRDefault="005571B5"/>
    <w:sectPr w:rsidR="0055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2A75"/>
    <w:multiLevelType w:val="hybridMultilevel"/>
    <w:tmpl w:val="CF3E354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D0"/>
    <w:rsid w:val="000C3EED"/>
    <w:rsid w:val="0023348B"/>
    <w:rsid w:val="00265062"/>
    <w:rsid w:val="003539CB"/>
    <w:rsid w:val="0045465D"/>
    <w:rsid w:val="00497F23"/>
    <w:rsid w:val="004E62E1"/>
    <w:rsid w:val="005571B5"/>
    <w:rsid w:val="005E4D2F"/>
    <w:rsid w:val="006746E3"/>
    <w:rsid w:val="00690DD0"/>
    <w:rsid w:val="006D4B5B"/>
    <w:rsid w:val="007F709C"/>
    <w:rsid w:val="00836AF4"/>
    <w:rsid w:val="009639C3"/>
    <w:rsid w:val="009A0E6E"/>
    <w:rsid w:val="009E6033"/>
    <w:rsid w:val="00AE20E4"/>
    <w:rsid w:val="00D004F4"/>
    <w:rsid w:val="00D53D4B"/>
    <w:rsid w:val="00DD609C"/>
    <w:rsid w:val="00E51F7C"/>
    <w:rsid w:val="00F504A5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3CFF"/>
  <w15:chartTrackingRefBased/>
  <w15:docId w15:val="{2FDF806F-8B78-4741-8550-DA6BA98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DD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2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0E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0E4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0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19</cp:revision>
  <dcterms:created xsi:type="dcterms:W3CDTF">2020-01-23T12:43:00Z</dcterms:created>
  <dcterms:modified xsi:type="dcterms:W3CDTF">2020-01-24T07:10:00Z</dcterms:modified>
</cp:coreProperties>
</file>